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36" w:rsidRDefault="001D7A71">
      <w:pPr>
        <w:pStyle w:val="normal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Зустрічайте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Новий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>ік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із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максимальним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прибутком</w:t>
      </w:r>
      <w:proofErr w:type="spellEnd"/>
    </w:p>
    <w:p w:rsidR="00FE3A36" w:rsidRDefault="00FE3A36">
      <w:pPr>
        <w:pStyle w:val="normal"/>
      </w:pPr>
    </w:p>
    <w:p w:rsidR="00FE3A36" w:rsidRDefault="001D7A71">
      <w:pPr>
        <w:pStyle w:val="normal"/>
        <w:spacing w:after="240"/>
      </w:pPr>
      <w:r>
        <w:t xml:space="preserve">Команда </w:t>
      </w:r>
      <w:proofErr w:type="spellStart"/>
      <w:r>
        <w:t>AMarkets</w:t>
      </w:r>
      <w:proofErr w:type="spellEnd"/>
      <w:r>
        <w:t xml:space="preserve"> </w:t>
      </w:r>
      <w:proofErr w:type="spellStart"/>
      <w:r>
        <w:t>вітає</w:t>
      </w:r>
      <w:proofErr w:type="spellEnd"/>
      <w:r>
        <w:t xml:space="preserve"> вас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наступаючими</w:t>
      </w:r>
      <w:proofErr w:type="spellEnd"/>
      <w:r>
        <w:t xml:space="preserve"> </w:t>
      </w:r>
      <w:proofErr w:type="spellStart"/>
      <w:r>
        <w:t>святами</w:t>
      </w:r>
      <w:proofErr w:type="spellEnd"/>
      <w:r>
        <w:t xml:space="preserve"> та </w:t>
      </w:r>
      <w:proofErr w:type="spellStart"/>
      <w:r>
        <w:t>бажає</w:t>
      </w:r>
      <w:proofErr w:type="spellEnd"/>
      <w:r>
        <w:t xml:space="preserve"> вам </w:t>
      </w:r>
      <w:proofErr w:type="spellStart"/>
      <w:r>
        <w:t>успіхів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Новому </w:t>
      </w:r>
      <w:proofErr w:type="spellStart"/>
      <w:r>
        <w:t>Році</w:t>
      </w:r>
      <w:proofErr w:type="spellEnd"/>
      <w:r>
        <w:t xml:space="preserve">.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вам </w:t>
      </w:r>
      <w:proofErr w:type="spellStart"/>
      <w:r>
        <w:t>впевнено</w:t>
      </w:r>
      <w:proofErr w:type="spellEnd"/>
      <w:r>
        <w:t xml:space="preserve"> </w:t>
      </w:r>
      <w:proofErr w:type="spellStart"/>
      <w:r>
        <w:t>розпочати</w:t>
      </w:r>
      <w:proofErr w:type="spellEnd"/>
      <w:r>
        <w:t xml:space="preserve"> </w:t>
      </w:r>
      <w:proofErr w:type="spellStart"/>
      <w:r>
        <w:t>торговий</w:t>
      </w:r>
      <w:proofErr w:type="spellEnd"/>
      <w:r>
        <w:t xml:space="preserve"> шлях у 2025, </w:t>
      </w:r>
      <w:proofErr w:type="spellStart"/>
      <w:r>
        <w:t>представляє</w:t>
      </w:r>
      <w:proofErr w:type="spellEnd"/>
      <w:r>
        <w:t xml:space="preserve"> </w:t>
      </w:r>
      <w:proofErr w:type="spellStart"/>
      <w:r>
        <w:t>ексклюзивну</w:t>
      </w:r>
      <w:proofErr w:type="spellEnd"/>
      <w:r>
        <w:t xml:space="preserve"> </w:t>
      </w:r>
      <w:proofErr w:type="spellStart"/>
      <w:r>
        <w:t>новорічну</w:t>
      </w:r>
      <w:proofErr w:type="spellEnd"/>
      <w:r>
        <w:t xml:space="preserve"> </w:t>
      </w:r>
      <w:proofErr w:type="spellStart"/>
      <w:r>
        <w:t>пропозицію</w:t>
      </w:r>
      <w:proofErr w:type="spellEnd"/>
      <w:r>
        <w:t xml:space="preserve">!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16 по 31 </w:t>
      </w:r>
      <w:proofErr w:type="spellStart"/>
      <w:r>
        <w:rPr>
          <w:b/>
        </w:rPr>
        <w:t>грудня</w:t>
      </w:r>
      <w:proofErr w:type="spellEnd"/>
      <w:r>
        <w:t xml:space="preserve"> </w:t>
      </w:r>
      <w:proofErr w:type="spellStart"/>
      <w:r>
        <w:t>поповніть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на суму </w:t>
      </w:r>
      <w:proofErr w:type="spellStart"/>
      <w:r>
        <w:t>від</w:t>
      </w:r>
      <w:proofErr w:type="spellEnd"/>
      <w:r>
        <w:t xml:space="preserve"> $500 та </w:t>
      </w:r>
      <w:proofErr w:type="spellStart"/>
      <w:r>
        <w:t>скористайтеся</w:t>
      </w:r>
      <w:proofErr w:type="spellEnd"/>
      <w:r>
        <w:t xml:space="preserve"> </w:t>
      </w:r>
      <w:proofErr w:type="spellStart"/>
      <w:r>
        <w:t>цими</w:t>
      </w:r>
      <w:proofErr w:type="spellEnd"/>
      <w:r>
        <w:t xml:space="preserve"> </w:t>
      </w:r>
      <w:proofErr w:type="spellStart"/>
      <w:r>
        <w:t>неймовірними</w:t>
      </w:r>
      <w:proofErr w:type="spellEnd"/>
      <w:r>
        <w:t xml:space="preserve"> </w:t>
      </w:r>
      <w:proofErr w:type="spellStart"/>
      <w:r>
        <w:t>перевагами</w:t>
      </w:r>
      <w:proofErr w:type="spellEnd"/>
      <w:r>
        <w:t>:</w:t>
      </w:r>
    </w:p>
    <w:p w:rsidR="00FE3A36" w:rsidRDefault="001D7A71">
      <w:pPr>
        <w:pStyle w:val="normal"/>
        <w:numPr>
          <w:ilvl w:val="0"/>
          <w:numId w:val="1"/>
        </w:numPr>
        <w:spacing w:before="240" w:after="240"/>
      </w:pPr>
      <w:proofErr w:type="spellStart"/>
      <w:r>
        <w:t>Отримайте</w:t>
      </w:r>
      <w:proofErr w:type="spellEnd"/>
      <w:r>
        <w:t xml:space="preserve"> </w:t>
      </w:r>
      <w:r>
        <w:rPr>
          <w:b/>
        </w:rPr>
        <w:t xml:space="preserve">бонус до 17% та </w:t>
      </w: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ідвищений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кешбек</w:t>
      </w:r>
      <w:proofErr w:type="spellEnd"/>
      <w:r>
        <w:rPr>
          <w:b/>
        </w:rPr>
        <w:t xml:space="preserve"> </w:t>
      </w:r>
      <w:r>
        <w:t xml:space="preserve">для </w:t>
      </w:r>
      <w:proofErr w:type="spellStart"/>
      <w:r>
        <w:t>рахунків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та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отримайте</w:t>
      </w:r>
      <w:proofErr w:type="spellEnd"/>
      <w:r>
        <w:t xml:space="preserve"> </w:t>
      </w:r>
      <w:proofErr w:type="spellStart"/>
      <w:r>
        <w:rPr>
          <w:b/>
        </w:rPr>
        <w:t>знижку</w:t>
      </w:r>
      <w:proofErr w:type="spellEnd"/>
      <w:r>
        <w:rPr>
          <w:b/>
        </w:rPr>
        <w:t xml:space="preserve"> 20% на </w:t>
      </w:r>
      <w:proofErr w:type="spellStart"/>
      <w:r>
        <w:rPr>
          <w:b/>
        </w:rPr>
        <w:t>комісію</w:t>
      </w:r>
      <w:proofErr w:type="spellEnd"/>
      <w:r>
        <w:t xml:space="preserve"> для </w:t>
      </w:r>
      <w:proofErr w:type="spellStart"/>
      <w:r>
        <w:t>ECN-рахунку</w:t>
      </w:r>
      <w:proofErr w:type="spellEnd"/>
      <w:r>
        <w:t>.</w:t>
      </w:r>
    </w:p>
    <w:p w:rsidR="00FE3A36" w:rsidRDefault="001D7A71">
      <w:pPr>
        <w:pStyle w:val="normal"/>
        <w:spacing w:before="240" w:after="240"/>
        <w:rPr>
          <w:i/>
        </w:rPr>
      </w:pPr>
      <w:proofErr w:type="spellStart"/>
      <w:r>
        <w:rPr>
          <w:i/>
        </w:rPr>
        <w:t>Подробиці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акції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доступні</w:t>
      </w:r>
      <w:proofErr w:type="spellEnd"/>
      <w:r>
        <w:rPr>
          <w:i/>
        </w:rPr>
        <w:t xml:space="preserve"> за </w:t>
      </w:r>
      <w:hyperlink r:id="rId5">
        <w:proofErr w:type="spellStart"/>
        <w:r>
          <w:rPr>
            <w:b/>
            <w:i/>
            <w:color w:val="1155CC"/>
            <w:u w:val="single"/>
          </w:rPr>
          <w:t>посиланням</w:t>
        </w:r>
        <w:proofErr w:type="spellEnd"/>
      </w:hyperlink>
      <w:r>
        <w:rPr>
          <w:i/>
        </w:rPr>
        <w:t>.</w:t>
      </w:r>
    </w:p>
    <w:p w:rsidR="00FE3A36" w:rsidRDefault="001D7A71">
      <w:pPr>
        <w:pStyle w:val="normal"/>
        <w:spacing w:before="240" w:after="240"/>
        <w:ind w:left="600" w:right="600"/>
        <w:rPr>
          <w:b/>
        </w:rPr>
      </w:pPr>
      <w:r>
        <w:rPr>
          <w:b/>
        </w:rPr>
        <w:t xml:space="preserve">А </w:t>
      </w:r>
      <w:proofErr w:type="spellStart"/>
      <w:r>
        <w:rPr>
          <w:b/>
        </w:rPr>
        <w:t>ще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поповнення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відразу</w:t>
      </w:r>
      <w:proofErr w:type="spellEnd"/>
      <w:r>
        <w:rPr>
          <w:b/>
        </w:rPr>
        <w:t xml:space="preserve"> ж дозволить вам стати </w:t>
      </w:r>
      <w:proofErr w:type="spellStart"/>
      <w:r>
        <w:rPr>
          <w:b/>
        </w:rPr>
        <w:t>учасником</w:t>
      </w:r>
      <w:proofErr w:type="spellEnd"/>
      <w:r>
        <w:rPr>
          <w:b/>
        </w:rPr>
        <w:t xml:space="preserve"> великого </w:t>
      </w:r>
      <w:proofErr w:type="spellStart"/>
      <w:r>
        <w:rPr>
          <w:b/>
        </w:rPr>
        <w:t>розіграшу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AMarkets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призовим</w:t>
      </w:r>
      <w:proofErr w:type="spellEnd"/>
      <w:r>
        <w:rPr>
          <w:b/>
        </w:rPr>
        <w:t xml:space="preserve"> фондом </w:t>
      </w:r>
      <w:proofErr w:type="spellStart"/>
      <w:r>
        <w:rPr>
          <w:b/>
        </w:rPr>
        <w:t>понад</w:t>
      </w:r>
      <w:proofErr w:type="spellEnd"/>
      <w:r>
        <w:rPr>
          <w:b/>
        </w:rPr>
        <w:t xml:space="preserve"> $200 000 та </w:t>
      </w:r>
      <w:proofErr w:type="spellStart"/>
      <w:r>
        <w:rPr>
          <w:b/>
        </w:rPr>
        <w:t>головним</w:t>
      </w:r>
      <w:proofErr w:type="spellEnd"/>
      <w:r>
        <w:rPr>
          <w:b/>
        </w:rPr>
        <w:t xml:space="preserve"> призом –</w:t>
      </w:r>
      <w:hyperlink r:id="rId6">
        <w:r>
          <w:rPr>
            <w:b/>
          </w:rPr>
          <w:t xml:space="preserve"> </w:t>
        </w:r>
      </w:hyperlink>
      <w:hyperlink r:id="rId7">
        <w:proofErr w:type="spellStart"/>
        <w:r>
          <w:rPr>
            <w:b/>
            <w:color w:val="1155CC"/>
            <w:u w:val="single"/>
          </w:rPr>
          <w:t>новим</w:t>
        </w:r>
        <w:proofErr w:type="spellEnd"/>
        <w:r>
          <w:rPr>
            <w:b/>
            <w:color w:val="1155CC"/>
            <w:u w:val="single"/>
          </w:rPr>
          <w:t xml:space="preserve"> </w:t>
        </w:r>
        <w:proofErr w:type="spellStart"/>
        <w:r>
          <w:rPr>
            <w:b/>
            <w:color w:val="1155CC"/>
            <w:u w:val="single"/>
          </w:rPr>
          <w:t>Porsche</w:t>
        </w:r>
        <w:proofErr w:type="spellEnd"/>
        <w:r>
          <w:rPr>
            <w:b/>
            <w:color w:val="1155CC"/>
            <w:u w:val="single"/>
          </w:rPr>
          <w:t xml:space="preserve"> </w:t>
        </w:r>
        <w:proofErr w:type="spellStart"/>
        <w:r>
          <w:rPr>
            <w:b/>
            <w:color w:val="1155CC"/>
            <w:u w:val="single"/>
          </w:rPr>
          <w:t>Cayenne</w:t>
        </w:r>
        <w:proofErr w:type="spellEnd"/>
      </w:hyperlink>
      <w:r>
        <w:rPr>
          <w:b/>
        </w:rPr>
        <w:t xml:space="preserve">. Для </w:t>
      </w:r>
      <w:proofErr w:type="spellStart"/>
      <w:r>
        <w:rPr>
          <w:b/>
        </w:rPr>
        <w:t>цього</w:t>
      </w:r>
      <w:proofErr w:type="spellEnd"/>
      <w:r>
        <w:rPr>
          <w:b/>
        </w:rPr>
        <w:t xml:space="preserve"> перед </w:t>
      </w:r>
      <w:proofErr w:type="spellStart"/>
      <w:r>
        <w:rPr>
          <w:b/>
        </w:rPr>
        <w:t>тим</w:t>
      </w:r>
      <w:proofErr w:type="spellEnd"/>
      <w:r>
        <w:rPr>
          <w:b/>
        </w:rPr>
        <w:t xml:space="preserve">, як </w:t>
      </w:r>
      <w:proofErr w:type="spellStart"/>
      <w:r>
        <w:rPr>
          <w:b/>
        </w:rPr>
        <w:t>поповнити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рахунок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зайдіть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особистий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кабінет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п</w:t>
      </w:r>
      <w:proofErr w:type="gramStart"/>
      <w:r>
        <w:rPr>
          <w:b/>
        </w:rPr>
        <w:t>i</w:t>
      </w:r>
      <w:proofErr w:type="gramEnd"/>
      <w:r>
        <w:rPr>
          <w:b/>
        </w:rPr>
        <w:t>дтвердiть</w:t>
      </w:r>
      <w:proofErr w:type="spellEnd"/>
      <w:r>
        <w:rPr>
          <w:b/>
        </w:rPr>
        <w:t xml:space="preserve"> участь у </w:t>
      </w:r>
      <w:proofErr w:type="spellStart"/>
      <w:r>
        <w:rPr>
          <w:b/>
        </w:rPr>
        <w:t>розділі</w:t>
      </w:r>
      <w:proofErr w:type="spellEnd"/>
      <w:r>
        <w:rPr>
          <w:b/>
        </w:rPr>
        <w:t xml:space="preserve"> «</w:t>
      </w:r>
      <w:proofErr w:type="spellStart"/>
      <w:r w:rsidR="00FE3A36">
        <w:fldChar w:fldCharType="begin"/>
      </w:r>
      <w:r w:rsidR="00FE3A36">
        <w:instrText>HYPERLINK "https://my.amarkets.org/fcoupons?user_locale=uk" \h</w:instrText>
      </w:r>
      <w:r w:rsidR="00FE3A36">
        <w:fldChar w:fldCharType="separate"/>
      </w:r>
      <w:r>
        <w:rPr>
          <w:b/>
          <w:color w:val="1155CC"/>
          <w:u w:val="single"/>
        </w:rPr>
        <w:t>Мої</w:t>
      </w:r>
      <w:proofErr w:type="spellEnd"/>
      <w:r>
        <w:rPr>
          <w:b/>
          <w:color w:val="1155CC"/>
          <w:u w:val="single"/>
        </w:rPr>
        <w:t xml:space="preserve"> </w:t>
      </w:r>
      <w:proofErr w:type="spellStart"/>
      <w:r>
        <w:rPr>
          <w:b/>
          <w:color w:val="1155CC"/>
          <w:u w:val="single"/>
        </w:rPr>
        <w:t>купони</w:t>
      </w:r>
      <w:proofErr w:type="spellEnd"/>
      <w:r w:rsidR="00FE3A36">
        <w:fldChar w:fldCharType="end"/>
      </w:r>
      <w:r>
        <w:rPr>
          <w:b/>
        </w:rPr>
        <w:t>».</w:t>
      </w:r>
    </w:p>
    <w:p w:rsidR="00FE3A36" w:rsidRDefault="001D7A71">
      <w:pPr>
        <w:pStyle w:val="normal"/>
        <w:spacing w:before="240" w:after="240"/>
      </w:pPr>
      <w:proofErr w:type="spellStart"/>
      <w:r>
        <w:t>Дійте</w:t>
      </w:r>
      <w:proofErr w:type="spellEnd"/>
      <w:r>
        <w:t xml:space="preserve"> зараз, </w:t>
      </w:r>
      <w:proofErr w:type="spellStart"/>
      <w:r>
        <w:t>використовуйте</w:t>
      </w:r>
      <w:proofErr w:type="spellEnd"/>
      <w:r>
        <w:t xml:space="preserve"> </w:t>
      </w:r>
      <w:proofErr w:type="spellStart"/>
      <w:r>
        <w:t>ексклюзивні</w:t>
      </w:r>
      <w:proofErr w:type="spellEnd"/>
      <w:r>
        <w:t xml:space="preserve"> </w:t>
      </w:r>
      <w:proofErr w:type="spellStart"/>
      <w:r>
        <w:t>переваги</w:t>
      </w:r>
      <w:proofErr w:type="spellEnd"/>
      <w:r>
        <w:t xml:space="preserve"> </w:t>
      </w:r>
      <w:proofErr w:type="spellStart"/>
      <w:r>
        <w:t>AMarkets</w:t>
      </w:r>
      <w:proofErr w:type="spellEnd"/>
      <w:r>
        <w:t xml:space="preserve"> та </w:t>
      </w:r>
      <w:proofErr w:type="spellStart"/>
      <w:r>
        <w:t>налаштуйте</w:t>
      </w:r>
      <w:proofErr w:type="spellEnd"/>
      <w:r>
        <w:t xml:space="preserve"> себе на </w:t>
      </w:r>
      <w:proofErr w:type="spellStart"/>
      <w:r>
        <w:t>успі</w:t>
      </w:r>
      <w:proofErr w:type="gramStart"/>
      <w:r>
        <w:t>х</w:t>
      </w:r>
      <w:proofErr w:type="spellEnd"/>
      <w:proofErr w:type="gramEnd"/>
      <w:r>
        <w:t xml:space="preserve"> у 2025 </w:t>
      </w:r>
      <w:proofErr w:type="spellStart"/>
      <w:r>
        <w:t>році</w:t>
      </w:r>
      <w:proofErr w:type="spellEnd"/>
      <w:r>
        <w:t>!</w:t>
      </w:r>
    </w:p>
    <w:sectPr w:rsidR="00FE3A36" w:rsidSect="00FE3A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63D75"/>
    <w:multiLevelType w:val="multilevel"/>
    <w:tmpl w:val="55806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3A36"/>
    <w:rsid w:val="001D7A71"/>
    <w:rsid w:val="00FE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E3A3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E3A3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E3A3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E3A3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E3A3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E3A3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3A36"/>
  </w:style>
  <w:style w:type="table" w:customStyle="1" w:styleId="TableNormal">
    <w:name w:val="Table Normal"/>
    <w:rsid w:val="00FE3A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E3A3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E3A3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eytrading.online/birthday-17-years-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eytrading.online/birthday-17-years-ua/" TargetMode="External"/><Relationship Id="rId5" Type="http://schemas.openxmlformats.org/officeDocument/2006/relationships/hyperlink" Target="https://moneytrading.online/new-year-promo-2025-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2024-12-16T09:46:00Z</dcterms:created>
  <dcterms:modified xsi:type="dcterms:W3CDTF">2024-12-16T09:46:00Z</dcterms:modified>
</cp:coreProperties>
</file>